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072"/>
      </w:tblGrid>
      <w:tr w:rsidR="00FD2BCB" w:rsidRPr="00FD2BCB" w:rsidTr="00FD2BCB">
        <w:trPr>
          <w:jc w:val="center"/>
        </w:trPr>
        <w:tc>
          <w:tcPr>
            <w:tcW w:w="9104" w:type="dxa"/>
            <w:hideMark/>
          </w:tcPr>
          <w:tbl>
            <w:tblPr>
              <w:tblW w:w="8789" w:type="dxa"/>
              <w:jc w:val="center"/>
              <w:tblLook w:val="01E0" w:firstRow="1" w:lastRow="1" w:firstColumn="1" w:lastColumn="1" w:noHBand="0" w:noVBand="0"/>
            </w:tblPr>
            <w:tblGrid>
              <w:gridCol w:w="2931"/>
              <w:gridCol w:w="2931"/>
              <w:gridCol w:w="2927"/>
            </w:tblGrid>
            <w:tr w:rsidR="00FD2BCB" w:rsidRPr="00FD2BCB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FD2BCB" w:rsidRPr="00FD2BCB" w:rsidRDefault="00FD2BCB" w:rsidP="00FD2BCB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8 Nisan 2015 ÇARŞAMBA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FD2BCB" w:rsidRPr="00FD2BCB" w:rsidRDefault="00FD2BCB" w:rsidP="00FD2BCB">
                  <w:pPr>
                    <w:tabs>
                      <w:tab w:val="left" w:pos="567"/>
                      <w:tab w:val="center" w:pos="994"/>
                      <w:tab w:val="center" w:pos="3543"/>
                      <w:tab w:val="right" w:pos="6520"/>
                    </w:tabs>
                    <w:spacing w:before="100" w:beforeAutospacing="1" w:after="100" w:afterAutospacing="1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Palatino Linotype" w:eastAsia="Times New Roman" w:hAnsi="Palatino Linotype" w:cs="Times New Roman"/>
                      <w:b/>
                      <w:color w:val="80008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4" w:space="0" w:color="660066"/>
                    <w:right w:val="nil"/>
                  </w:tcBorders>
                  <w:vAlign w:val="center"/>
                  <w:hideMark/>
                </w:tcPr>
                <w:p w:rsidR="00FD2BCB" w:rsidRPr="00FD2BCB" w:rsidRDefault="00FD2BCB" w:rsidP="00FD2BCB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FD2BCB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29320</w:t>
                  </w:r>
                  <w:proofErr w:type="gramEnd"/>
                </w:p>
              </w:tc>
            </w:tr>
            <w:tr w:rsidR="00FD2BCB" w:rsidRPr="00FD2BCB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  <w:hideMark/>
                </w:tcPr>
                <w:p w:rsidR="00FD2BCB" w:rsidRPr="00FD2BCB" w:rsidRDefault="00FD2BCB" w:rsidP="00FD2B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  <w:t>BAKANLAR KURULU KARARI</w:t>
                  </w:r>
                </w:p>
              </w:tc>
            </w:tr>
            <w:tr w:rsidR="00FD2BCB" w:rsidRPr="00FD2BCB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vAlign w:val="center"/>
                  <w:hideMark/>
                </w:tcPr>
                <w:p w:rsidR="00FD2BCB" w:rsidRPr="00FD2BCB" w:rsidRDefault="00FD2BCB" w:rsidP="00FD2BCB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 xml:space="preserve">Karar </w:t>
                  </w:r>
                  <w:proofErr w:type="gramStart"/>
                  <w:r w:rsidRPr="00FD2BCB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Sayısı : 2015</w:t>
                  </w:r>
                  <w:proofErr w:type="gramEnd"/>
                  <w:r w:rsidRPr="00FD2BCB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u w:val="single"/>
                      <w:lang w:eastAsia="tr-TR"/>
                    </w:rPr>
                    <w:t>/7496</w:t>
                  </w:r>
                </w:p>
                <w:p w:rsidR="00FD2BCB" w:rsidRPr="00FD2BCB" w:rsidRDefault="00FD2BCB" w:rsidP="00FD2BCB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Ekli “Yatırımlarda Devlet Yardımları Hakkında Kararda Değişiklik Yapılmasına Dair </w:t>
                  </w:r>
                  <w:proofErr w:type="spellStart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Karar”ın</w:t>
                  </w:r>
                  <w:proofErr w:type="spellEnd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yürürlüğe konulması; Ekonomi Bakanlığının </w:t>
                  </w:r>
                  <w:proofErr w:type="gramStart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9/2/2015</w:t>
                  </w:r>
                  <w:proofErr w:type="gramEnd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tarihli ve 16845 sayılı yazısı üzerine, 14/5/1964 tarihli ve 474 sayılı Kanunun 2 </w:t>
                  </w:r>
                  <w:proofErr w:type="spellStart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, 25/10/1984 tarihli ve 3065 sayılı Kanunun 13 üncü ve geçici 30 uncu, 29/6/2001 tarihli ve 4706 sayılı Kanunun ek 3 üncü, 31/5/2006 tarihli ve 5510 sayılı Kanunun ek 2 </w:t>
                  </w:r>
                  <w:proofErr w:type="spellStart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, 3/6/2011 tarihli ve 637 sayılı Kanun Hükmünde Kararnamenin 11 inci ve 26 </w:t>
                  </w:r>
                  <w:proofErr w:type="spellStart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ncı</w:t>
                  </w:r>
                  <w:proofErr w:type="spellEnd"/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maddeleri ile 13/6/2006 tarihli ve 5520 sayılı Kanunun 32/A maddesine göre, Bakanlar Kurulu’nca 16/3/2015 tarihinde kararlaştırılmıştır.</w:t>
                  </w:r>
                </w:p>
                <w:p w:rsidR="00FD2BCB" w:rsidRPr="00FD2BCB" w:rsidRDefault="00FD2BCB" w:rsidP="00FD2BCB">
                  <w:pPr>
                    <w:tabs>
                      <w:tab w:val="left" w:pos="566"/>
                      <w:tab w:val="center" w:pos="3543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tr-TR"/>
                    </w:rPr>
                    <w:tab/>
                    <w:t>Recep Tayyip ERDOĞAN</w:t>
                  </w:r>
                </w:p>
                <w:p w:rsidR="00FD2BCB" w:rsidRPr="00FD2BCB" w:rsidRDefault="00FD2BCB" w:rsidP="00FD2BCB">
                  <w:pPr>
                    <w:tabs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ab/>
                    <w:t>CUMHURBAŞKANI</w:t>
                  </w:r>
                </w:p>
                <w:p w:rsidR="00FD2BCB" w:rsidRPr="00FD2BCB" w:rsidRDefault="00FD2BCB" w:rsidP="00FD2BCB">
                  <w:pPr>
                    <w:tabs>
                      <w:tab w:val="center" w:pos="594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ab/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Ahmet DAVUTOĞLU</w:t>
                  </w:r>
                </w:p>
                <w:p w:rsidR="00FD2BCB" w:rsidRPr="00FD2BCB" w:rsidRDefault="00FD2BCB" w:rsidP="00FD2BCB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</w:t>
                  </w:r>
                </w:p>
                <w:p w:rsidR="00FD2BCB" w:rsidRPr="00FD2BCB" w:rsidRDefault="00FD2BCB" w:rsidP="00FD2BCB">
                  <w:pPr>
                    <w:tabs>
                      <w:tab w:val="center" w:pos="850"/>
                      <w:tab w:val="center" w:pos="2636"/>
                      <w:tab w:val="center" w:pos="4450"/>
                      <w:tab w:val="center" w:pos="6200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B. ARINÇ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A. BABACAN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Y. AKDOĞAN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N. AVCI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 Yardımcısı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 Yardımcısı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 Yardımcısı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Başbakan Yardımcısı V.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K. İPEK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A. İSLAM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V. BOZKIR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F. IŞIK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Adalet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 xml:space="preserve">Aile ve Sosyal Politikalar Bakanı 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Avrupa Birliği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Bilim, Sanayi ve Teknoloji Bakanı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F. ÇELİK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İ. GÜLLÜCE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A. Ç. KILIÇ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N. ZEYBEKCİ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Çalışma ve Sosyal Güvenlik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Çevre ve Şehircilik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Dışişleri Bakanı V.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Ekonomi Bakanı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T. YILDIZ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A. Ç. KILIÇ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M. M. EKER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N. CANİKLİ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Enerji ve Tabii Kaynaklar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Gençlik ve Spor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Gıda, Tarım ve Hayvancılık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Gümrük ve Ticaret Bakanı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S. ÖZTÜRK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C. YILMAZ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Ö. ÇELİK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M. ŞİMŞEK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3171"/>
                      <w:tab w:val="center" w:pos="5331"/>
                      <w:tab w:val="center" w:pos="74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İçişleri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Kalkınma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Kültür ve Turizm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Maliye Bakanı</w:t>
                  </w:r>
                </w:p>
                <w:p w:rsidR="00FD2BCB" w:rsidRPr="00FD2BCB" w:rsidRDefault="00FD2BCB" w:rsidP="00FD2BCB">
                  <w:pPr>
                    <w:tabs>
                      <w:tab w:val="center" w:pos="914"/>
                      <w:tab w:val="center" w:pos="2640"/>
                      <w:tab w:val="center" w:pos="4357"/>
                      <w:tab w:val="center" w:pos="6199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lastRenderedPageBreak/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2091"/>
                      <w:tab w:val="center" w:pos="4251"/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N. AVCI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İ. YILMAZ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V. EROĞLU</w:t>
                  </w:r>
                </w:p>
                <w:p w:rsidR="00FD2BCB" w:rsidRPr="00FD2BCB" w:rsidRDefault="00FD2BCB" w:rsidP="00FD2BCB">
                  <w:pPr>
                    <w:tabs>
                      <w:tab w:val="center" w:pos="2091"/>
                      <w:tab w:val="center" w:pos="4251"/>
                      <w:tab w:val="center" w:pos="659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Millî Eğitim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Millî Savunma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Orman ve Su İşleri Bakanı</w:t>
                  </w:r>
                </w:p>
                <w:p w:rsidR="00FD2BCB" w:rsidRPr="00FD2BCB" w:rsidRDefault="00FD2BCB" w:rsidP="00FD2BCB">
                  <w:pPr>
                    <w:tabs>
                      <w:tab w:val="center" w:pos="1595"/>
                      <w:tab w:val="center" w:pos="3514"/>
                      <w:tab w:val="center" w:pos="5518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center" w:pos="2451"/>
                      <w:tab w:val="center" w:pos="587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M. MÜEZZİNOĞLU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F. BİLGİN</w:t>
                  </w:r>
                </w:p>
                <w:p w:rsidR="00FD2BCB" w:rsidRPr="00FD2BCB" w:rsidRDefault="00FD2BCB" w:rsidP="00FD2BCB">
                  <w:pPr>
                    <w:tabs>
                      <w:tab w:val="center" w:pos="2451"/>
                      <w:tab w:val="center" w:pos="5871"/>
                    </w:tabs>
                    <w:spacing w:before="100" w:beforeAutospacing="1" w:after="100" w:afterAutospacing="1" w:line="240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Sağlık Bakanı</w:t>
                  </w:r>
                  <w:r w:rsidRPr="00FD2BCB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tr-TR"/>
                    </w:rPr>
                    <w:tab/>
                    <w:t>Ulaştırma, Denizcilik ve Haberleşme Bakanı</w:t>
                  </w:r>
                </w:p>
                <w:p w:rsidR="00FD2BCB" w:rsidRPr="00FD2BCB" w:rsidRDefault="00FD2BCB" w:rsidP="00FD2BCB">
                  <w:pPr>
                    <w:tabs>
                      <w:tab w:val="left" w:pos="566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left" w:pos="566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FD2BCB" w:rsidRPr="00FD2BCB" w:rsidRDefault="00FD2BCB" w:rsidP="00FD2BCB">
                  <w:pPr>
                    <w:tabs>
                      <w:tab w:val="left" w:pos="566"/>
                    </w:tabs>
                    <w:spacing w:before="100" w:beforeAutospacing="1" w:after="100" w:afterAutospacing="1" w:line="240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hyperlink r:id="rId4" w:history="1">
                    <w:r w:rsidRPr="00FD2BCB"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lang w:eastAsia="tr-TR"/>
                      </w:rPr>
                      <w:t>Kararı görmek için tıklayınız.</w:t>
                    </w:r>
                  </w:hyperlink>
                </w:p>
                <w:p w:rsidR="00FD2BCB" w:rsidRPr="00FD2BCB" w:rsidRDefault="00FD2BCB" w:rsidP="00FD2BC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D2BCB">
                    <w:rPr>
                      <w:rFonts w:ascii="Arial" w:eastAsia="Times New Roman" w:hAnsi="Arial" w:cs="Arial"/>
                      <w:b/>
                      <w:color w:val="00008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FD2BCB" w:rsidRPr="00FD2BCB" w:rsidRDefault="00FD2BCB" w:rsidP="00FD2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FD2BCB" w:rsidRPr="00FD2BCB" w:rsidRDefault="00FD2BCB" w:rsidP="00FD2B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2BCB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 </w:t>
      </w:r>
    </w:p>
    <w:p w:rsidR="001200A1" w:rsidRDefault="001200A1">
      <w:bookmarkStart w:id="0" w:name="_GoBack"/>
      <w:bookmarkEnd w:id="0"/>
    </w:p>
    <w:sectPr w:rsidR="00120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CB"/>
    <w:rsid w:val="001200A1"/>
    <w:rsid w:val="00FD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ED7C9-1867-4CC6-9752-66F28C7C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2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1">
    <w:name w:val="normal1"/>
    <w:basedOn w:val="VarsaylanParagrafYazTipi"/>
    <w:rsid w:val="00FD2BCB"/>
  </w:style>
  <w:style w:type="paragraph" w:customStyle="1" w:styleId="2-ortabaslk">
    <w:name w:val="2-ortabaslk"/>
    <w:basedOn w:val="Normal"/>
    <w:rsid w:val="00FD2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D2B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smigazete.gov.tr/eskiler/2015/04/20150408-14-1.pd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 KAYA</dc:creator>
  <cp:keywords/>
  <dc:description/>
  <cp:lastModifiedBy>Serdar KAYA</cp:lastModifiedBy>
  <cp:revision>1</cp:revision>
  <dcterms:created xsi:type="dcterms:W3CDTF">2016-01-05T13:51:00Z</dcterms:created>
  <dcterms:modified xsi:type="dcterms:W3CDTF">2016-01-05T13:52:00Z</dcterms:modified>
</cp:coreProperties>
</file>